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3"/>
      </w:pPr>
      <w:r>
        <w:rPr/>
        <w:t>ZARZĄDZENIE Nr 202/2021/BPZ</w:t>
      </w:r>
      <w:r>
        <w:rPr>
          <w:spacing w:val="-65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17.12.2021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before="184"/>
        <w:ind w:left="312" w:right="252"/>
      </w:pPr>
      <w:r>
        <w:rPr/>
        <w:t>zmieniające</w:t>
      </w:r>
      <w:r>
        <w:rPr>
          <w:spacing w:val="-5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umów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realizację</w:t>
      </w:r>
      <w:r>
        <w:rPr>
          <w:spacing w:val="-4"/>
        </w:rPr>
        <w:t> </w:t>
      </w:r>
      <w:r>
        <w:rPr/>
        <w:t>programu</w:t>
      </w:r>
      <w:r>
        <w:rPr>
          <w:spacing w:val="-5"/>
        </w:rPr>
        <w:t> </w:t>
      </w:r>
      <w:r>
        <w:rPr/>
        <w:t>pilotażowego</w:t>
      </w:r>
    </w:p>
    <w:p>
      <w:pPr>
        <w:spacing w:before="138"/>
        <w:ind w:left="2493" w:right="2494" w:firstLine="0"/>
        <w:jc w:val="center"/>
        <w:rPr>
          <w:b/>
          <w:sz w:val="24"/>
        </w:rPr>
      </w:pPr>
      <w:r>
        <w:rPr>
          <w:b/>
          <w:sz w:val="24"/>
        </w:rPr>
        <w:t>„Profilaktyka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40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PLUS”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84"/>
        <w:ind w:right="115"/>
        <w:jc w:val="right"/>
      </w:pPr>
      <w:r>
        <w:rPr/>
        <w:t>Na</w:t>
      </w:r>
      <w:r>
        <w:rPr>
          <w:spacing w:val="-5"/>
        </w:rPr>
        <w:t> </w:t>
      </w:r>
      <w:r>
        <w:rPr/>
        <w:t>podstawie</w:t>
      </w:r>
      <w:r>
        <w:rPr>
          <w:spacing w:val="-4"/>
        </w:rPr>
        <w:t> </w:t>
      </w:r>
      <w:r>
        <w:rPr/>
        <w:t>art.</w:t>
      </w:r>
      <w:r>
        <w:rPr>
          <w:spacing w:val="-4"/>
        </w:rPr>
        <w:t> </w:t>
      </w:r>
      <w:r>
        <w:rPr/>
        <w:t>102</w:t>
      </w:r>
      <w:r>
        <w:rPr>
          <w:spacing w:val="-4"/>
        </w:rPr>
        <w:t> </w:t>
      </w:r>
      <w:r>
        <w:rPr/>
        <w:t>ust.</w:t>
      </w:r>
      <w:r>
        <w:rPr>
          <w:spacing w:val="-4"/>
        </w:rPr>
        <w:t> </w:t>
      </w:r>
      <w:r>
        <w:rPr/>
        <w:t>1</w:t>
      </w:r>
      <w:r>
        <w:rPr>
          <w:spacing w:val="-5"/>
        </w:rPr>
        <w:t> </w:t>
      </w:r>
      <w:r>
        <w:rPr/>
        <w:t>i</w:t>
      </w:r>
      <w:r>
        <w:rPr>
          <w:spacing w:val="-4"/>
        </w:rPr>
        <w:t> </w:t>
      </w:r>
      <w:r>
        <w:rPr/>
        <w:t>ust.</w:t>
      </w:r>
      <w:r>
        <w:rPr>
          <w:spacing w:val="-4"/>
        </w:rPr>
        <w:t> </w:t>
      </w:r>
      <w:r>
        <w:rPr/>
        <w:t>5</w:t>
      </w:r>
      <w:r>
        <w:rPr>
          <w:spacing w:val="-4"/>
        </w:rPr>
        <w:t> </w:t>
      </w:r>
      <w:r>
        <w:rPr/>
        <w:t>pkt</w:t>
      </w:r>
      <w:r>
        <w:rPr>
          <w:spacing w:val="-4"/>
        </w:rPr>
        <w:t> </w:t>
      </w:r>
      <w:r>
        <w:rPr/>
        <w:t>21</w:t>
      </w:r>
      <w:r>
        <w:rPr>
          <w:spacing w:val="-5"/>
        </w:rPr>
        <w:t> </w:t>
      </w:r>
      <w:r>
        <w:rPr/>
        <w:t>i</w:t>
      </w:r>
      <w:r>
        <w:rPr>
          <w:spacing w:val="-4"/>
        </w:rPr>
        <w:t> </w:t>
      </w:r>
      <w:r>
        <w:rPr/>
        <w:t>25</w:t>
      </w:r>
      <w:r>
        <w:rPr>
          <w:spacing w:val="-4"/>
        </w:rPr>
        <w:t> </w:t>
      </w:r>
      <w:r>
        <w:rPr/>
        <w:t>oraz</w:t>
      </w:r>
      <w:r>
        <w:rPr>
          <w:spacing w:val="-4"/>
        </w:rPr>
        <w:t> </w:t>
      </w:r>
      <w:r>
        <w:rPr/>
        <w:t>art.</w:t>
      </w:r>
      <w:r>
        <w:rPr>
          <w:spacing w:val="-4"/>
        </w:rPr>
        <w:t> </w:t>
      </w:r>
      <w:r>
        <w:rPr/>
        <w:t>48e</w:t>
      </w:r>
      <w:r>
        <w:rPr>
          <w:spacing w:val="-5"/>
        </w:rPr>
        <w:t> </w:t>
      </w:r>
      <w:r>
        <w:rPr/>
        <w:t>ust.</w:t>
      </w:r>
      <w:r>
        <w:rPr>
          <w:spacing w:val="-4"/>
        </w:rPr>
        <w:t> </w:t>
      </w:r>
      <w:r>
        <w:rPr/>
        <w:t>1</w:t>
      </w:r>
      <w:r>
        <w:rPr>
          <w:spacing w:val="-4"/>
        </w:rPr>
        <w:t> </w:t>
      </w:r>
      <w:r>
        <w:rPr/>
        <w:t>ustawy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dnia</w:t>
      </w:r>
    </w:p>
    <w:p>
      <w:pPr>
        <w:pStyle w:val="BodyText"/>
        <w:spacing w:before="138"/>
        <w:ind w:left="116"/>
      </w:pPr>
      <w:r>
        <w:rPr/>
        <w:t>27</w:t>
      </w:r>
      <w:r>
        <w:rPr>
          <w:spacing w:val="50"/>
        </w:rPr>
        <w:t> </w:t>
      </w:r>
      <w:r>
        <w:rPr/>
        <w:t>sierpnia</w:t>
      </w:r>
      <w:r>
        <w:rPr>
          <w:spacing w:val="51"/>
        </w:rPr>
        <w:t> </w:t>
      </w:r>
      <w:r>
        <w:rPr/>
        <w:t>2004</w:t>
      </w:r>
      <w:r>
        <w:rPr>
          <w:spacing w:val="50"/>
        </w:rPr>
        <w:t> </w:t>
      </w:r>
      <w:r>
        <w:rPr/>
        <w:t>r.</w:t>
      </w:r>
      <w:r>
        <w:rPr>
          <w:spacing w:val="51"/>
        </w:rPr>
        <w:t> </w:t>
      </w:r>
      <w:r>
        <w:rPr/>
        <w:t>o</w:t>
      </w:r>
      <w:r>
        <w:rPr>
          <w:spacing w:val="50"/>
        </w:rPr>
        <w:t> </w:t>
      </w:r>
      <w:r>
        <w:rPr/>
        <w:t>świadczeniach</w:t>
      </w:r>
      <w:r>
        <w:rPr>
          <w:spacing w:val="51"/>
        </w:rPr>
        <w:t> </w:t>
      </w:r>
      <w:r>
        <w:rPr/>
        <w:t>opieki</w:t>
      </w:r>
      <w:r>
        <w:rPr>
          <w:spacing w:val="51"/>
        </w:rPr>
        <w:t> </w:t>
      </w:r>
      <w:r>
        <w:rPr/>
        <w:t>zdrowotnej</w:t>
      </w:r>
      <w:r>
        <w:rPr>
          <w:spacing w:val="50"/>
        </w:rPr>
        <w:t> </w:t>
      </w:r>
      <w:r>
        <w:rPr/>
        <w:t>finansowanych</w:t>
      </w:r>
      <w:r>
        <w:rPr>
          <w:spacing w:val="54"/>
        </w:rPr>
        <w:t> </w:t>
      </w:r>
      <w:r>
        <w:rPr/>
        <w:t>ze</w:t>
      </w:r>
      <w:r>
        <w:rPr>
          <w:spacing w:val="50"/>
        </w:rPr>
        <w:t> </w:t>
      </w:r>
      <w:r>
        <w:rPr/>
        <w:t>środków</w:t>
      </w:r>
    </w:p>
    <w:p>
      <w:pPr>
        <w:pStyle w:val="BodyText"/>
        <w:spacing w:before="138"/>
        <w:ind w:left="116"/>
      </w:pPr>
      <w:r>
        <w:rPr/>
        <w:t>publicznych</w:t>
      </w:r>
      <w:r>
        <w:rPr>
          <w:spacing w:val="-3"/>
        </w:rPr>
        <w:t> </w:t>
      </w:r>
      <w:r>
        <w:rPr/>
        <w:t>(Dz.</w:t>
      </w:r>
      <w:r>
        <w:rPr>
          <w:spacing w:val="-2"/>
        </w:rPr>
        <w:t> </w:t>
      </w:r>
      <w:r>
        <w:rPr/>
        <w:t>U.</w:t>
      </w:r>
      <w:r>
        <w:rPr>
          <w:spacing w:val="-3"/>
        </w:rPr>
        <w:t> </w:t>
      </w:r>
      <w:r>
        <w:rPr/>
        <w:t>z</w:t>
      </w:r>
      <w:r>
        <w:rPr>
          <w:spacing w:val="-2"/>
        </w:rPr>
        <w:t> </w:t>
      </w:r>
      <w:r>
        <w:rPr/>
        <w:t>2021</w:t>
      </w:r>
      <w:r>
        <w:rPr>
          <w:spacing w:val="-2"/>
        </w:rPr>
        <w:t> </w:t>
      </w:r>
      <w:r>
        <w:rPr/>
        <w:t>r.</w:t>
      </w:r>
      <w:r>
        <w:rPr>
          <w:spacing w:val="-3"/>
        </w:rPr>
        <w:t> </w:t>
      </w:r>
      <w:r>
        <w:rPr/>
        <w:t>poz.</w:t>
      </w:r>
      <w:r>
        <w:rPr>
          <w:spacing w:val="-2"/>
        </w:rPr>
        <w:t> </w:t>
      </w:r>
      <w:r>
        <w:rPr/>
        <w:t>1285,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późn.</w:t>
      </w:r>
      <w:r>
        <w:rPr>
          <w:spacing w:val="-3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-3"/>
        </w:rPr>
        <w:t> </w:t>
      </w:r>
      <w:r>
        <w:rPr/>
        <w:t>zarządza</w:t>
      </w:r>
      <w:r>
        <w:rPr>
          <w:spacing w:val="-3"/>
        </w:rPr>
        <w:t> </w:t>
      </w:r>
      <w:r>
        <w:rPr/>
        <w:t>się,</w:t>
      </w:r>
      <w:r>
        <w:rPr>
          <w:spacing w:val="-3"/>
        </w:rPr>
        <w:t> </w:t>
      </w:r>
      <w:r>
        <w:rPr/>
        <w:t>co</w:t>
      </w:r>
      <w:r>
        <w:rPr>
          <w:spacing w:val="-4"/>
        </w:rPr>
        <w:t> </w:t>
      </w:r>
      <w:r>
        <w:rPr/>
        <w:t>następuje: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360" w:lineRule="auto"/>
        <w:ind w:left="115" w:right="60" w:firstLine="709"/>
      </w:pPr>
      <w:r>
        <w:rPr>
          <w:b/>
        </w:rPr>
        <w:t>§</w:t>
      </w:r>
      <w:r>
        <w:rPr>
          <w:b/>
          <w:spacing w:val="6"/>
        </w:rPr>
        <w:t> </w:t>
      </w:r>
      <w:r>
        <w:rPr>
          <w:b/>
        </w:rPr>
        <w:t>1.</w:t>
      </w:r>
      <w:r>
        <w:rPr>
          <w:b/>
          <w:spacing w:val="7"/>
        </w:rPr>
        <w:t> </w:t>
      </w:r>
      <w:r>
        <w:rPr/>
        <w:t>W</w:t>
      </w:r>
      <w:r>
        <w:rPr>
          <w:spacing w:val="6"/>
        </w:rPr>
        <w:t> </w:t>
      </w:r>
      <w:r>
        <w:rPr/>
        <w:t>zarządzeniu</w:t>
      </w:r>
      <w:r>
        <w:rPr>
          <w:spacing w:val="7"/>
        </w:rPr>
        <w:t> </w:t>
      </w:r>
      <w:r>
        <w:rPr/>
        <w:t>Nr</w:t>
      </w:r>
      <w:r>
        <w:rPr>
          <w:spacing w:val="7"/>
        </w:rPr>
        <w:t> </w:t>
      </w:r>
      <w:r>
        <w:rPr/>
        <w:t>109/2021/BPZ</w:t>
      </w:r>
      <w:r>
        <w:rPr>
          <w:spacing w:val="7"/>
        </w:rPr>
        <w:t> </w:t>
      </w:r>
      <w:r>
        <w:rPr/>
        <w:t>Prezesa</w:t>
      </w:r>
      <w:r>
        <w:rPr>
          <w:spacing w:val="9"/>
        </w:rPr>
        <w:t> </w:t>
      </w:r>
      <w:r>
        <w:rPr/>
        <w:t>Narodowego</w:t>
      </w:r>
      <w:r>
        <w:rPr>
          <w:spacing w:val="8"/>
        </w:rPr>
        <w:t> </w:t>
      </w:r>
      <w:r>
        <w:rPr/>
        <w:t>Funduszu</w:t>
      </w:r>
      <w:r>
        <w:rPr>
          <w:spacing w:val="8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z</w:t>
      </w:r>
      <w:r>
        <w:rPr>
          <w:spacing w:val="63"/>
        </w:rPr>
        <w:t> </w:t>
      </w:r>
      <w:r>
        <w:rPr/>
        <w:t>dnia</w:t>
      </w:r>
      <w:r>
        <w:rPr>
          <w:spacing w:val="63"/>
        </w:rPr>
        <w:t> </w:t>
      </w:r>
      <w:r>
        <w:rPr/>
        <w:t>18</w:t>
      </w:r>
      <w:r>
        <w:rPr>
          <w:spacing w:val="63"/>
        </w:rPr>
        <w:t> </w:t>
      </w:r>
      <w:r>
        <w:rPr/>
        <w:t>czerwca</w:t>
      </w:r>
      <w:r>
        <w:rPr>
          <w:spacing w:val="64"/>
        </w:rPr>
        <w:t> </w:t>
      </w:r>
      <w:r>
        <w:rPr/>
        <w:t>2021</w:t>
      </w:r>
      <w:r>
        <w:rPr>
          <w:spacing w:val="63"/>
        </w:rPr>
        <w:t> </w:t>
      </w:r>
      <w:r>
        <w:rPr/>
        <w:t>r.</w:t>
      </w:r>
      <w:r>
        <w:rPr>
          <w:spacing w:val="63"/>
        </w:rPr>
        <w:t> </w:t>
      </w:r>
      <w:r>
        <w:rPr/>
        <w:t>w</w:t>
      </w:r>
      <w:r>
        <w:rPr>
          <w:spacing w:val="64"/>
        </w:rPr>
        <w:t> </w:t>
      </w:r>
      <w:r>
        <w:rPr/>
        <w:t>sprawie</w:t>
      </w:r>
      <w:r>
        <w:rPr>
          <w:spacing w:val="63"/>
        </w:rPr>
        <w:t> </w:t>
      </w:r>
      <w:r>
        <w:rPr/>
        <w:t>umów</w:t>
      </w:r>
      <w:r>
        <w:rPr>
          <w:spacing w:val="63"/>
        </w:rPr>
        <w:t> </w:t>
      </w:r>
      <w:r>
        <w:rPr/>
        <w:t>o</w:t>
      </w:r>
      <w:r>
        <w:rPr>
          <w:spacing w:val="64"/>
        </w:rPr>
        <w:t> </w:t>
      </w:r>
      <w:r>
        <w:rPr/>
        <w:t>realizację</w:t>
      </w:r>
      <w:r>
        <w:rPr>
          <w:spacing w:val="63"/>
        </w:rPr>
        <w:t> </w:t>
      </w:r>
      <w:r>
        <w:rPr/>
        <w:t>programu</w:t>
      </w:r>
      <w:r>
        <w:rPr>
          <w:spacing w:val="63"/>
        </w:rPr>
        <w:t> </w:t>
      </w:r>
      <w:r>
        <w:rPr/>
        <w:t>pilotażowego</w:t>
      </w:r>
    </w:p>
    <w:p>
      <w:pPr>
        <w:pStyle w:val="BodyText"/>
        <w:ind w:left="115"/>
      </w:pPr>
      <w:r>
        <w:rPr/>
        <w:t>„Profilaktyka</w:t>
      </w:r>
      <w:r>
        <w:rPr>
          <w:spacing w:val="-4"/>
        </w:rPr>
        <w:t> </w:t>
      </w:r>
      <w:r>
        <w:rPr/>
        <w:t>40</w:t>
      </w:r>
      <w:r>
        <w:rPr>
          <w:spacing w:val="-3"/>
        </w:rPr>
        <w:t> </w:t>
      </w:r>
      <w:r>
        <w:rPr/>
        <w:t>PLUS”,</w:t>
      </w:r>
      <w:r>
        <w:rPr>
          <w:spacing w:val="-3"/>
        </w:rPr>
        <w:t> </w:t>
      </w:r>
      <w:r>
        <w:rPr/>
        <w:t>wprowadza</w:t>
      </w:r>
      <w:r>
        <w:rPr>
          <w:spacing w:val="-3"/>
        </w:rPr>
        <w:t> </w:t>
      </w:r>
      <w:r>
        <w:rPr/>
        <w:t>się</w:t>
      </w:r>
      <w:r>
        <w:rPr>
          <w:spacing w:val="-3"/>
        </w:rPr>
        <w:t> </w:t>
      </w:r>
      <w:r>
        <w:rPr/>
        <w:t>następujące</w:t>
      </w:r>
      <w:r>
        <w:rPr>
          <w:spacing w:val="-3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240" w:lineRule="auto" w:before="138" w:after="0"/>
        <w:ind w:left="1185" w:right="0" w:hanging="360"/>
        <w:jc w:val="left"/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3"/>
          <w:sz w:val="24"/>
        </w:rPr>
        <w:t> </w:t>
      </w:r>
      <w:r>
        <w:rPr>
          <w:sz w:val="24"/>
        </w:rPr>
        <w:t>3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5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3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before="138"/>
        <w:ind w:right="116"/>
        <w:jc w:val="right"/>
      </w:pPr>
      <w:r>
        <w:rPr/>
        <w:t>„5.</w:t>
      </w:r>
      <w:r>
        <w:rPr>
          <w:spacing w:val="12"/>
        </w:rPr>
        <w:t> </w:t>
      </w:r>
      <w:r>
        <w:rPr/>
        <w:t>Umowa</w:t>
      </w:r>
      <w:r>
        <w:rPr>
          <w:spacing w:val="77"/>
        </w:rPr>
        <w:t> </w:t>
      </w:r>
      <w:r>
        <w:rPr/>
        <w:t>obowiązuje</w:t>
      </w:r>
      <w:r>
        <w:rPr>
          <w:spacing w:val="77"/>
        </w:rPr>
        <w:t> </w:t>
      </w:r>
      <w:r>
        <w:rPr/>
        <w:t>od</w:t>
      </w:r>
      <w:r>
        <w:rPr>
          <w:spacing w:val="77"/>
        </w:rPr>
        <w:t> </w:t>
      </w:r>
      <w:r>
        <w:rPr/>
        <w:t>dnia,</w:t>
      </w:r>
      <w:r>
        <w:rPr>
          <w:spacing w:val="77"/>
        </w:rPr>
        <w:t> </w:t>
      </w:r>
      <w:r>
        <w:rPr/>
        <w:t>w</w:t>
      </w:r>
      <w:r>
        <w:rPr>
          <w:spacing w:val="78"/>
        </w:rPr>
        <w:t> </w:t>
      </w:r>
      <w:r>
        <w:rPr/>
        <w:t>którym</w:t>
      </w:r>
      <w:r>
        <w:rPr>
          <w:spacing w:val="77"/>
        </w:rPr>
        <w:t> </w:t>
      </w:r>
      <w:r>
        <w:rPr/>
        <w:t>została</w:t>
      </w:r>
      <w:r>
        <w:rPr>
          <w:spacing w:val="77"/>
        </w:rPr>
        <w:t> </w:t>
      </w:r>
      <w:r>
        <w:rPr/>
        <w:t>zawarta,</w:t>
      </w:r>
      <w:r>
        <w:rPr>
          <w:spacing w:val="77"/>
        </w:rPr>
        <w:t> </w:t>
      </w:r>
      <w:r>
        <w:rPr/>
        <w:t>jednak</w:t>
      </w:r>
      <w:r>
        <w:rPr>
          <w:spacing w:val="77"/>
        </w:rPr>
        <w:t> </w:t>
      </w:r>
      <w:r>
        <w:rPr/>
        <w:t>nie</w:t>
      </w:r>
    </w:p>
    <w:p>
      <w:pPr>
        <w:pStyle w:val="BodyText"/>
        <w:spacing w:before="138"/>
        <w:ind w:left="1185"/>
      </w:pPr>
      <w:r>
        <w:rPr/>
        <w:t>wcześniej</w:t>
      </w:r>
      <w:r>
        <w:rPr>
          <w:spacing w:val="-2"/>
        </w:rPr>
        <w:t> </w:t>
      </w:r>
      <w:r>
        <w:rPr/>
        <w:t>niż</w:t>
      </w:r>
      <w:r>
        <w:rPr>
          <w:spacing w:val="-2"/>
        </w:rPr>
        <w:t> </w:t>
      </w:r>
      <w:r>
        <w:rPr/>
        <w:t>od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lipca</w:t>
      </w:r>
      <w:r>
        <w:rPr>
          <w:spacing w:val="-3"/>
        </w:rPr>
        <w:t> </w:t>
      </w:r>
      <w:r>
        <w:rPr/>
        <w:t>2021</w:t>
      </w:r>
      <w:r>
        <w:rPr>
          <w:spacing w:val="-2"/>
        </w:rPr>
        <w:t> </w:t>
      </w:r>
      <w:r>
        <w:rPr/>
        <w:t>r.,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30</w:t>
      </w:r>
      <w:r>
        <w:rPr>
          <w:spacing w:val="-1"/>
        </w:rPr>
        <w:t> </w:t>
      </w:r>
      <w:r>
        <w:rPr/>
        <w:t>czerwca</w:t>
      </w:r>
      <w:r>
        <w:rPr>
          <w:spacing w:val="-2"/>
        </w:rPr>
        <w:t> </w:t>
      </w:r>
      <w:r>
        <w:rPr/>
        <w:t>2022</w:t>
      </w:r>
      <w:r>
        <w:rPr>
          <w:spacing w:val="-2"/>
        </w:rPr>
        <w:t> </w:t>
      </w:r>
      <w:r>
        <w:rPr/>
        <w:t>r.”;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360" w:lineRule="auto" w:before="138" w:after="0"/>
        <w:ind w:left="1184" w:right="116" w:hanging="360"/>
        <w:jc w:val="left"/>
        <w:rPr>
          <w:sz w:val="24"/>
        </w:rPr>
      </w:pPr>
      <w:r>
        <w:rPr>
          <w:spacing w:val="-1"/>
          <w:sz w:val="24"/>
        </w:rPr>
        <w:t>załączniki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nr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1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i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2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do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zarządzenia</w:t>
      </w:r>
      <w:r>
        <w:rPr>
          <w:spacing w:val="-15"/>
          <w:sz w:val="24"/>
        </w:rPr>
        <w:t> </w:t>
      </w:r>
      <w:r>
        <w:rPr>
          <w:sz w:val="24"/>
        </w:rPr>
        <w:t>otrzymują</w:t>
      </w:r>
      <w:r>
        <w:rPr>
          <w:spacing w:val="-15"/>
          <w:sz w:val="24"/>
        </w:rPr>
        <w:t> </w:t>
      </w:r>
      <w:r>
        <w:rPr>
          <w:sz w:val="24"/>
        </w:rPr>
        <w:t>brzmienie</w:t>
      </w:r>
      <w:r>
        <w:rPr>
          <w:spacing w:val="-15"/>
          <w:sz w:val="24"/>
        </w:rPr>
        <w:t> </w:t>
      </w:r>
      <w:r>
        <w:rPr>
          <w:sz w:val="24"/>
        </w:rPr>
        <w:t>określone</w:t>
      </w:r>
      <w:r>
        <w:rPr>
          <w:spacing w:val="-15"/>
          <w:sz w:val="24"/>
        </w:rPr>
        <w:t> </w:t>
      </w:r>
      <w:r>
        <w:rPr>
          <w:sz w:val="24"/>
        </w:rPr>
        <w:t>odpowiednio</w:t>
      </w:r>
      <w:r>
        <w:rPr>
          <w:spacing w:val="-63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załącznikach nr 1 i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do niniejszego zarządzenia;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240" w:lineRule="auto" w:before="0" w:after="0"/>
        <w:ind w:left="1185" w:right="0" w:hanging="360"/>
        <w:jc w:val="left"/>
        <w:rPr>
          <w:sz w:val="24"/>
        </w:rPr>
      </w:pPr>
      <w:r>
        <w:rPr>
          <w:sz w:val="24"/>
        </w:rPr>
        <w:t>we</w:t>
      </w:r>
      <w:r>
        <w:rPr>
          <w:spacing w:val="-3"/>
          <w:sz w:val="24"/>
        </w:rPr>
        <w:t> </w:t>
      </w:r>
      <w:r>
        <w:rPr>
          <w:sz w:val="24"/>
        </w:rPr>
        <w:t>wzorze</w:t>
      </w:r>
      <w:r>
        <w:rPr>
          <w:spacing w:val="-2"/>
          <w:sz w:val="24"/>
        </w:rPr>
        <w:t> </w:t>
      </w:r>
      <w:r>
        <w:rPr>
          <w:sz w:val="24"/>
        </w:rPr>
        <w:t>umowy</w:t>
      </w:r>
      <w:r>
        <w:rPr>
          <w:spacing w:val="-2"/>
          <w:sz w:val="24"/>
        </w:rPr>
        <w:t> </w:t>
      </w:r>
      <w:r>
        <w:rPr>
          <w:sz w:val="24"/>
        </w:rPr>
        <w:t>określonym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załączniku</w:t>
      </w:r>
      <w:r>
        <w:rPr>
          <w:spacing w:val="-2"/>
          <w:sz w:val="24"/>
        </w:rPr>
        <w:t> </w:t>
      </w:r>
      <w:r>
        <w:rPr>
          <w:sz w:val="24"/>
        </w:rPr>
        <w:t>nr</w:t>
      </w:r>
      <w:r>
        <w:rPr>
          <w:spacing w:val="-2"/>
          <w:sz w:val="24"/>
        </w:rPr>
        <w:t> </w:t>
      </w:r>
      <w:r>
        <w:rPr>
          <w:sz w:val="24"/>
        </w:rPr>
        <w:t>4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zarządzenia: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40" w:lineRule="auto" w:before="138" w:after="0"/>
        <w:ind w:left="1545" w:right="0" w:hanging="360"/>
        <w:jc w:val="both"/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3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1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3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184" w:right="116"/>
        <w:jc w:val="both"/>
      </w:pPr>
      <w:r>
        <w:rPr/>
        <w:t>„1. Świadczenia opieki zdrowotnej, o których mowa w załączniku nr 2 do</w:t>
      </w:r>
      <w:r>
        <w:rPr>
          <w:spacing w:val="1"/>
        </w:rPr>
        <w:t> </w:t>
      </w:r>
      <w:r>
        <w:rPr/>
        <w:t>rozporządzenia</w:t>
      </w:r>
      <w:r>
        <w:rPr>
          <w:spacing w:val="1"/>
        </w:rPr>
        <w:t> </w:t>
      </w:r>
      <w:r>
        <w:rPr/>
        <w:t>MZ,</w:t>
      </w:r>
      <w:r>
        <w:rPr>
          <w:spacing w:val="1"/>
        </w:rPr>
        <w:t> </w:t>
      </w:r>
      <w:r>
        <w:rPr/>
        <w:t>są</w:t>
      </w:r>
      <w:r>
        <w:rPr>
          <w:spacing w:val="1"/>
        </w:rPr>
        <w:t> </w:t>
      </w:r>
      <w:r>
        <w:rPr/>
        <w:t>udzielane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podstawie</w:t>
      </w:r>
      <w:r>
        <w:rPr>
          <w:spacing w:val="1"/>
        </w:rPr>
        <w:t> </w:t>
      </w:r>
      <w:r>
        <w:rPr/>
        <w:t>e-skierowania</w:t>
      </w:r>
      <w:r>
        <w:rPr>
          <w:spacing w:val="1"/>
        </w:rPr>
        <w:t> </w:t>
      </w:r>
      <w:r>
        <w:rPr/>
        <w:t>wygenerowanego</w:t>
      </w:r>
      <w:r>
        <w:rPr>
          <w:spacing w:val="1"/>
        </w:rPr>
        <w:t> </w:t>
      </w:r>
      <w:r>
        <w:rPr/>
        <w:t>po</w:t>
      </w:r>
      <w:r>
        <w:rPr>
          <w:spacing w:val="1"/>
        </w:rPr>
        <w:t> </w:t>
      </w:r>
      <w:r>
        <w:rPr/>
        <w:t>udzieleniu</w:t>
      </w:r>
      <w:r>
        <w:rPr>
          <w:spacing w:val="1"/>
        </w:rPr>
        <w:t> </w:t>
      </w:r>
      <w:r>
        <w:rPr/>
        <w:t>odpowiedzi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pytania</w:t>
      </w:r>
      <w:r>
        <w:rPr>
          <w:spacing w:val="1"/>
        </w:rPr>
        <w:t> </w:t>
      </w:r>
      <w:r>
        <w:rPr/>
        <w:t>wymienione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kwestionariuszu</w:t>
      </w:r>
      <w:r>
        <w:rPr>
          <w:spacing w:val="1"/>
        </w:rPr>
        <w:t> </w:t>
      </w:r>
      <w:r>
        <w:rPr/>
        <w:t>oceny</w:t>
      </w:r>
      <w:r>
        <w:rPr>
          <w:spacing w:val="1"/>
        </w:rPr>
        <w:t> </w:t>
      </w:r>
      <w:r>
        <w:rPr/>
        <w:t>ryzyka,</w:t>
      </w:r>
      <w:r>
        <w:rPr>
          <w:spacing w:val="1"/>
        </w:rPr>
        <w:t> </w:t>
      </w:r>
      <w:r>
        <w:rPr/>
        <w:t>zwanego</w:t>
      </w:r>
      <w:r>
        <w:rPr>
          <w:spacing w:val="1"/>
        </w:rPr>
        <w:t> </w:t>
      </w:r>
      <w:r>
        <w:rPr/>
        <w:t>dalej</w:t>
      </w:r>
      <w:r>
        <w:rPr>
          <w:spacing w:val="1"/>
        </w:rPr>
        <w:t> </w:t>
      </w:r>
      <w:r>
        <w:rPr/>
        <w:t>„Ankieta</w:t>
      </w:r>
      <w:r>
        <w:rPr>
          <w:spacing w:val="1"/>
        </w:rPr>
        <w:t> </w:t>
      </w:r>
      <w:r>
        <w:rPr/>
        <w:t>40</w:t>
      </w:r>
      <w:r>
        <w:rPr>
          <w:spacing w:val="1"/>
        </w:rPr>
        <w:t> </w:t>
      </w:r>
      <w:r>
        <w:rPr/>
        <w:t>PLUS”,</w:t>
      </w:r>
      <w:r>
        <w:rPr>
          <w:spacing w:val="1"/>
        </w:rPr>
        <w:t> </w:t>
      </w:r>
      <w:r>
        <w:rPr/>
        <w:t>za</w:t>
      </w:r>
      <w:r>
        <w:rPr>
          <w:spacing w:val="1"/>
        </w:rPr>
        <w:t> </w:t>
      </w:r>
      <w:r>
        <w:rPr/>
        <w:t>pośrednictwem</w:t>
      </w:r>
      <w:r>
        <w:rPr>
          <w:spacing w:val="1"/>
        </w:rPr>
        <w:t> </w:t>
      </w:r>
      <w:r>
        <w:rPr/>
        <w:t>Internetowego</w:t>
      </w:r>
      <w:r>
        <w:rPr>
          <w:spacing w:val="1"/>
        </w:rPr>
        <w:t> </w:t>
      </w:r>
      <w:r>
        <w:rPr/>
        <w:t>Konta</w:t>
      </w:r>
      <w:r>
        <w:rPr>
          <w:spacing w:val="1"/>
        </w:rPr>
        <w:t> </w:t>
      </w:r>
      <w:r>
        <w:rPr/>
        <w:t>Pacjenta</w:t>
      </w:r>
      <w:r>
        <w:rPr>
          <w:spacing w:val="1"/>
        </w:rPr>
        <w:t> </w:t>
      </w:r>
      <w:r>
        <w:rPr/>
        <w:t>(IKP)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inny</w:t>
      </w:r>
      <w:r>
        <w:rPr>
          <w:spacing w:val="1"/>
        </w:rPr>
        <w:t> </w:t>
      </w:r>
      <w:r>
        <w:rPr/>
        <w:t>sposób</w:t>
      </w:r>
      <w:r>
        <w:rPr>
          <w:spacing w:val="1"/>
        </w:rPr>
        <w:t> </w:t>
      </w:r>
      <w:r>
        <w:rPr/>
        <w:t>określony</w:t>
      </w:r>
      <w:r>
        <w:rPr>
          <w:spacing w:val="-1"/>
        </w:rPr>
        <w:t> </w:t>
      </w:r>
      <w:r>
        <w:rPr/>
        <w:t>w rozporządzeniu MZ.”,</w:t>
      </w:r>
    </w:p>
    <w:p>
      <w:pPr>
        <w:pStyle w:val="ListParagraph"/>
        <w:numPr>
          <w:ilvl w:val="1"/>
          <w:numId w:val="1"/>
        </w:numPr>
        <w:tabs>
          <w:tab w:pos="1466" w:val="left" w:leader="none"/>
        </w:tabs>
        <w:spacing w:line="240" w:lineRule="auto" w:before="0" w:after="0"/>
        <w:ind w:left="1465" w:right="0" w:hanging="281"/>
        <w:jc w:val="both"/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3"/>
          <w:sz w:val="24"/>
        </w:rPr>
        <w:t> </w:t>
      </w:r>
      <w:r>
        <w:rPr>
          <w:sz w:val="24"/>
        </w:rPr>
        <w:t>4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1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3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before="138"/>
        <w:ind w:left="1185"/>
      </w:pPr>
      <w:r>
        <w:rPr/>
        <w:t>„1.</w:t>
      </w:r>
      <w:r>
        <w:rPr>
          <w:spacing w:val="116"/>
        </w:rPr>
        <w:t> </w:t>
      </w:r>
      <w:r>
        <w:rPr/>
        <w:t>Kwota</w:t>
      </w:r>
      <w:r>
        <w:rPr>
          <w:spacing w:val="117"/>
        </w:rPr>
        <w:t> </w:t>
      </w:r>
      <w:r>
        <w:rPr/>
        <w:t>zobowiązania</w:t>
      </w:r>
      <w:r>
        <w:rPr>
          <w:spacing w:val="117"/>
        </w:rPr>
        <w:t> </w:t>
      </w:r>
      <w:r>
        <w:rPr/>
        <w:t>Funduszu</w:t>
      </w:r>
      <w:r>
        <w:rPr>
          <w:spacing w:val="118"/>
        </w:rPr>
        <w:t> </w:t>
      </w:r>
      <w:r>
        <w:rPr/>
        <w:t>wobec</w:t>
      </w:r>
      <w:r>
        <w:rPr>
          <w:spacing w:val="116"/>
        </w:rPr>
        <w:t> </w:t>
      </w:r>
      <w:r>
        <w:rPr/>
        <w:t>świadczeniodawcy</w:t>
      </w:r>
      <w:r>
        <w:rPr>
          <w:spacing w:val="117"/>
        </w:rPr>
        <w:t> </w:t>
      </w:r>
      <w:r>
        <w:rPr/>
        <w:t>z</w:t>
      </w:r>
      <w:r>
        <w:rPr>
          <w:spacing w:val="116"/>
        </w:rPr>
        <w:t> </w:t>
      </w:r>
      <w:r>
        <w:rPr/>
        <w:t>tytułu</w:t>
      </w:r>
    </w:p>
    <w:p>
      <w:pPr>
        <w:pStyle w:val="BodyText"/>
        <w:spacing w:before="138"/>
        <w:ind w:left="1184"/>
      </w:pPr>
      <w:r>
        <w:rPr/>
        <w:t>realizacji</w:t>
      </w:r>
      <w:r>
        <w:rPr>
          <w:spacing w:val="42"/>
        </w:rPr>
        <w:t> </w:t>
      </w:r>
      <w:r>
        <w:rPr/>
        <w:t>przedmiotu</w:t>
      </w:r>
      <w:r>
        <w:rPr>
          <w:spacing w:val="43"/>
        </w:rPr>
        <w:t> </w:t>
      </w:r>
      <w:r>
        <w:rPr/>
        <w:t>umowy,</w:t>
      </w:r>
      <w:r>
        <w:rPr>
          <w:spacing w:val="43"/>
        </w:rPr>
        <w:t> </w:t>
      </w:r>
      <w:r>
        <w:rPr/>
        <w:t>o</w:t>
      </w:r>
      <w:r>
        <w:rPr>
          <w:spacing w:val="42"/>
        </w:rPr>
        <w:t> </w:t>
      </w:r>
      <w:r>
        <w:rPr/>
        <w:t>którym</w:t>
      </w:r>
      <w:r>
        <w:rPr>
          <w:spacing w:val="43"/>
        </w:rPr>
        <w:t> </w:t>
      </w:r>
      <w:r>
        <w:rPr/>
        <w:t>mowa</w:t>
      </w:r>
      <w:r>
        <w:rPr>
          <w:spacing w:val="43"/>
        </w:rPr>
        <w:t> </w:t>
      </w:r>
      <w:r>
        <w:rPr/>
        <w:t>w</w:t>
      </w:r>
      <w:r>
        <w:rPr>
          <w:spacing w:val="42"/>
        </w:rPr>
        <w:t> </w:t>
      </w:r>
      <w:r>
        <w:rPr/>
        <w:t>§</w:t>
      </w:r>
      <w:r>
        <w:rPr>
          <w:spacing w:val="43"/>
        </w:rPr>
        <w:t> </w:t>
      </w:r>
      <w:r>
        <w:rPr/>
        <w:t>1</w:t>
      </w:r>
      <w:r>
        <w:rPr>
          <w:spacing w:val="43"/>
        </w:rPr>
        <w:t> </w:t>
      </w:r>
      <w:r>
        <w:rPr/>
        <w:t>ust.</w:t>
      </w:r>
      <w:r>
        <w:rPr>
          <w:spacing w:val="42"/>
        </w:rPr>
        <w:t> </w:t>
      </w:r>
      <w:r>
        <w:rPr/>
        <w:t>1,</w:t>
      </w:r>
      <w:r>
        <w:rPr>
          <w:spacing w:val="43"/>
        </w:rPr>
        <w:t> </w:t>
      </w:r>
      <w:r>
        <w:rPr/>
        <w:t>w</w:t>
      </w:r>
      <w:r>
        <w:rPr>
          <w:spacing w:val="43"/>
        </w:rPr>
        <w:t> </w:t>
      </w:r>
      <w:r>
        <w:rPr/>
        <w:t>okresie</w:t>
      </w:r>
      <w:r>
        <w:rPr>
          <w:spacing w:val="42"/>
        </w:rPr>
        <w:t> </w:t>
      </w:r>
      <w:r>
        <w:rPr/>
        <w:t>od</w:t>
      </w:r>
    </w:p>
    <w:p>
      <w:pPr>
        <w:pStyle w:val="BodyText"/>
        <w:tabs>
          <w:tab w:pos="1184" w:val="left" w:leader="none"/>
          <w:tab w:pos="9148" w:val="left" w:leader="dot"/>
        </w:tabs>
        <w:spacing w:before="138"/>
        <w:ind w:left="115"/>
      </w:pPr>
      <w:r>
        <w:rPr>
          <w:u w:val="single"/>
        </w:rPr>
        <w:t> </w:t>
        <w:tab/>
      </w:r>
      <w:r>
        <w:rPr>
          <w:u w:val="single"/>
        </w:rPr>
        <w:t>…………</w:t>
      </w:r>
      <w:r>
        <w:rPr>
          <w:spacing w:val="25"/>
          <w:u w:val="single"/>
        </w:rPr>
        <w:t> </w:t>
      </w:r>
      <w:r>
        <w:rPr>
          <w:u w:val="single"/>
        </w:rPr>
        <w:t>do</w:t>
      </w:r>
      <w:r>
        <w:rPr>
          <w:spacing w:val="26"/>
          <w:u w:val="single"/>
        </w:rPr>
        <w:t> </w:t>
      </w:r>
      <w:r>
        <w:rPr>
          <w:u w:val="single"/>
        </w:rPr>
        <w:t>……</w:t>
      </w:r>
      <w:r>
        <w:rPr/>
        <w:t>…….</w:t>
      </w:r>
      <w:r>
        <w:rPr>
          <w:spacing w:val="26"/>
        </w:rPr>
        <w:t> </w:t>
      </w:r>
      <w:r>
        <w:rPr/>
        <w:t>wynosi</w:t>
      </w:r>
      <w:r>
        <w:rPr>
          <w:spacing w:val="26"/>
        </w:rPr>
        <w:t> </w:t>
      </w:r>
      <w:r>
        <w:rPr/>
        <w:t>maksymalnie</w:t>
        <w:tab/>
        <w:t>zł</w:t>
      </w:r>
    </w:p>
    <w:p>
      <w:pPr>
        <w:spacing w:before="90"/>
        <w:ind w:left="116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25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6"/>
          <w:sz w:val="20"/>
        </w:rPr>
        <w:t> </w:t>
      </w:r>
      <w:r>
        <w:rPr>
          <w:sz w:val="20"/>
        </w:rPr>
        <w:t>tekstu</w:t>
      </w:r>
      <w:r>
        <w:rPr>
          <w:spacing w:val="7"/>
          <w:sz w:val="20"/>
        </w:rPr>
        <w:t> </w:t>
      </w:r>
      <w:r>
        <w:rPr>
          <w:sz w:val="20"/>
        </w:rPr>
        <w:t>jednolitego</w:t>
      </w:r>
      <w:r>
        <w:rPr>
          <w:spacing w:val="6"/>
          <w:sz w:val="20"/>
        </w:rPr>
        <w:t> </w:t>
      </w:r>
      <w:r>
        <w:rPr>
          <w:sz w:val="20"/>
        </w:rPr>
        <w:t>wymienionej</w:t>
      </w:r>
      <w:r>
        <w:rPr>
          <w:spacing w:val="6"/>
          <w:sz w:val="20"/>
        </w:rPr>
        <w:t> </w:t>
      </w:r>
      <w:r>
        <w:rPr>
          <w:sz w:val="20"/>
        </w:rPr>
        <w:t>ustawy</w:t>
      </w:r>
      <w:r>
        <w:rPr>
          <w:spacing w:val="6"/>
          <w:sz w:val="20"/>
        </w:rPr>
        <w:t> </w:t>
      </w:r>
      <w:r>
        <w:rPr>
          <w:sz w:val="20"/>
        </w:rPr>
        <w:t>zostały</w:t>
      </w:r>
      <w:r>
        <w:rPr>
          <w:spacing w:val="6"/>
          <w:sz w:val="20"/>
        </w:rPr>
        <w:t> </w:t>
      </w:r>
      <w:r>
        <w:rPr>
          <w:sz w:val="20"/>
        </w:rPr>
        <w:t>ogłoszone</w:t>
      </w:r>
      <w:r>
        <w:rPr>
          <w:spacing w:val="6"/>
          <w:sz w:val="20"/>
        </w:rPr>
        <w:t> </w:t>
      </w:r>
      <w:r>
        <w:rPr>
          <w:sz w:val="20"/>
        </w:rPr>
        <w:t>w</w:t>
      </w:r>
      <w:r>
        <w:rPr>
          <w:spacing w:val="6"/>
          <w:sz w:val="20"/>
        </w:rPr>
        <w:t> </w:t>
      </w:r>
      <w:r>
        <w:rPr>
          <w:sz w:val="20"/>
        </w:rPr>
        <w:t>Dz.U.</w:t>
      </w:r>
      <w:r>
        <w:rPr>
          <w:spacing w:val="6"/>
          <w:sz w:val="20"/>
        </w:rPr>
        <w:t> </w:t>
      </w:r>
      <w:r>
        <w:rPr>
          <w:sz w:val="20"/>
        </w:rPr>
        <w:t>z</w:t>
      </w:r>
      <w:r>
        <w:rPr>
          <w:spacing w:val="6"/>
          <w:sz w:val="20"/>
        </w:rPr>
        <w:t> </w:t>
      </w:r>
      <w:r>
        <w:rPr>
          <w:sz w:val="20"/>
        </w:rPr>
        <w:t>2021</w:t>
      </w:r>
      <w:r>
        <w:rPr>
          <w:spacing w:val="6"/>
          <w:sz w:val="20"/>
        </w:rPr>
        <w:t> </w:t>
      </w:r>
      <w:r>
        <w:rPr>
          <w:sz w:val="20"/>
        </w:rPr>
        <w:t>r.</w:t>
      </w:r>
      <w:r>
        <w:rPr>
          <w:spacing w:val="6"/>
          <w:sz w:val="20"/>
        </w:rPr>
        <w:t> </w:t>
      </w:r>
      <w:r>
        <w:rPr>
          <w:sz w:val="20"/>
        </w:rPr>
        <w:t>poz.</w:t>
      </w:r>
      <w:r>
        <w:rPr>
          <w:spacing w:val="7"/>
          <w:sz w:val="20"/>
        </w:rPr>
        <w:t> </w:t>
      </w:r>
      <w:r>
        <w:rPr>
          <w:sz w:val="20"/>
        </w:rPr>
        <w:t>1292,</w:t>
      </w:r>
      <w:r>
        <w:rPr>
          <w:spacing w:val="6"/>
          <w:sz w:val="20"/>
        </w:rPr>
        <w:t> </w:t>
      </w:r>
      <w:r>
        <w:rPr>
          <w:sz w:val="20"/>
        </w:rPr>
        <w:t>1559,</w:t>
      </w:r>
      <w:r>
        <w:rPr>
          <w:spacing w:val="1"/>
          <w:sz w:val="20"/>
        </w:rPr>
        <w:t> </w:t>
      </w:r>
      <w:r>
        <w:rPr>
          <w:sz w:val="20"/>
        </w:rPr>
        <w:t>1773,</w:t>
      </w:r>
      <w:r>
        <w:rPr>
          <w:spacing w:val="-1"/>
          <w:sz w:val="20"/>
        </w:rPr>
        <w:t> </w:t>
      </w:r>
      <w:r>
        <w:rPr>
          <w:sz w:val="20"/>
        </w:rPr>
        <w:t>1834,1981, 2120 i 2270.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tabs>
          <w:tab w:pos="9012" w:val="left" w:leader="dot"/>
        </w:tabs>
        <w:spacing w:before="76"/>
        <w:ind w:left="1185"/>
        <w:jc w:val="both"/>
      </w:pPr>
      <w:r>
        <w:rPr/>
        <w:t>(słownie złotych:</w:t>
      </w:r>
      <w:r>
        <w:rPr>
          <w:rFonts w:ascii="Times New Roman" w:hAnsi="Times New Roman"/>
        </w:rPr>
        <w:tab/>
      </w:r>
      <w:r>
        <w:rPr/>
        <w:t>).”.</w:t>
      </w:r>
    </w:p>
    <w:p>
      <w:pPr>
        <w:pStyle w:val="BodyText"/>
        <w:spacing w:line="360" w:lineRule="auto" w:before="138"/>
        <w:ind w:left="115" w:right="116" w:firstLine="709"/>
        <w:jc w:val="both"/>
      </w:pPr>
      <w:r>
        <w:rPr>
          <w:b/>
        </w:rPr>
        <w:t>§ 2. </w:t>
      </w:r>
      <w:r>
        <w:rPr/>
        <w:t>Do wniosków złożonych i nierozpatrzonych przed dniem wejścia w życie</w:t>
      </w:r>
      <w:r>
        <w:rPr>
          <w:spacing w:val="1"/>
        </w:rPr>
        <w:t> </w:t>
      </w:r>
      <w:r>
        <w:rPr/>
        <w:t>niniejszego zarządzenia stosuje się przepisy zarządzenia, o którym mowa w § 1, w</w:t>
      </w:r>
      <w:r>
        <w:rPr>
          <w:spacing w:val="1"/>
        </w:rPr>
        <w:t> </w:t>
      </w:r>
      <w:r>
        <w:rPr/>
        <w:t>brzmieniu</w:t>
      </w:r>
      <w:r>
        <w:rPr>
          <w:spacing w:val="-1"/>
        </w:rPr>
        <w:t> </w:t>
      </w:r>
      <w:r>
        <w:rPr/>
        <w:t>nadanym niniejszym</w:t>
      </w:r>
      <w:r>
        <w:rPr>
          <w:spacing w:val="-1"/>
        </w:rPr>
        <w:t> </w:t>
      </w:r>
      <w:r>
        <w:rPr/>
        <w:t>zarządzeniem.</w:t>
      </w:r>
    </w:p>
    <w:p>
      <w:pPr>
        <w:pStyle w:val="BodyText"/>
        <w:spacing w:line="360" w:lineRule="auto"/>
        <w:ind w:left="115" w:right="115" w:firstLine="709"/>
        <w:jc w:val="both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3.</w:t>
      </w:r>
      <w:r>
        <w:rPr>
          <w:b/>
          <w:spacing w:val="1"/>
        </w:rPr>
        <w:t> </w:t>
      </w:r>
      <w:r>
        <w:rPr/>
        <w:t>Dyrektorzy</w:t>
      </w:r>
      <w:r>
        <w:rPr>
          <w:spacing w:val="1"/>
        </w:rPr>
        <w:t> </w:t>
      </w:r>
      <w:r>
        <w:rPr/>
        <w:t>oddziałów</w:t>
      </w:r>
      <w:r>
        <w:rPr>
          <w:spacing w:val="1"/>
        </w:rPr>
        <w:t> </w:t>
      </w:r>
      <w:r>
        <w:rPr/>
        <w:t>wojewódzkich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zobowiązani są do wprowadzenia do postanowień umów zawartych z realizatorami</w:t>
      </w:r>
      <w:r>
        <w:rPr>
          <w:spacing w:val="1"/>
        </w:rPr>
        <w:t> </w:t>
      </w:r>
      <w:r>
        <w:rPr/>
        <w:t>programu pilotażowego, o których mowa w § 3 ust. 1 zarządzenia zmienianego w § 1,</w:t>
      </w:r>
      <w:r>
        <w:rPr>
          <w:spacing w:val="1"/>
        </w:rPr>
        <w:t> </w:t>
      </w:r>
      <w:r>
        <w:rPr/>
        <w:t>niezbędnych</w:t>
      </w:r>
      <w:r>
        <w:rPr>
          <w:spacing w:val="-12"/>
        </w:rPr>
        <w:t> </w:t>
      </w:r>
      <w:r>
        <w:rPr/>
        <w:t>zmian</w:t>
      </w:r>
      <w:r>
        <w:rPr>
          <w:spacing w:val="-13"/>
        </w:rPr>
        <w:t> </w:t>
      </w:r>
      <w:r>
        <w:rPr/>
        <w:t>wynikających</w:t>
      </w:r>
      <w:r>
        <w:rPr>
          <w:spacing w:val="-11"/>
        </w:rPr>
        <w:t> </w:t>
      </w:r>
      <w:r>
        <w:rPr/>
        <w:t>z</w:t>
      </w:r>
      <w:r>
        <w:rPr>
          <w:spacing w:val="-13"/>
        </w:rPr>
        <w:t> </w:t>
      </w:r>
      <w:r>
        <w:rPr/>
        <w:t>wejścia</w:t>
      </w:r>
      <w:r>
        <w:rPr>
          <w:spacing w:val="-11"/>
        </w:rPr>
        <w:t> </w:t>
      </w:r>
      <w:r>
        <w:rPr/>
        <w:t>w</w:t>
      </w:r>
      <w:r>
        <w:rPr>
          <w:spacing w:val="-13"/>
        </w:rPr>
        <w:t> </w:t>
      </w:r>
      <w:r>
        <w:rPr/>
        <w:t>życie</w:t>
      </w:r>
      <w:r>
        <w:rPr>
          <w:spacing w:val="-12"/>
        </w:rPr>
        <w:t> </w:t>
      </w:r>
      <w:r>
        <w:rPr/>
        <w:t>przepisów</w:t>
      </w:r>
      <w:r>
        <w:rPr>
          <w:spacing w:val="-12"/>
        </w:rPr>
        <w:t> </w:t>
      </w:r>
      <w:r>
        <w:rPr/>
        <w:t>niniejszego</w:t>
      </w:r>
      <w:r>
        <w:rPr>
          <w:spacing w:val="-12"/>
        </w:rPr>
        <w:t> </w:t>
      </w:r>
      <w:r>
        <w:rPr/>
        <w:t>zarządzenia.</w:t>
      </w:r>
    </w:p>
    <w:p>
      <w:pPr>
        <w:pStyle w:val="BodyText"/>
        <w:ind w:left="825"/>
        <w:jc w:val="both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4.</w:t>
      </w:r>
      <w:r>
        <w:rPr>
          <w:b/>
          <w:spacing w:val="-4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spacing w:before="0"/>
        <w:ind w:left="4642" w:right="252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Bernard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Waśko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rPr>
          <w:rFonts w:ascii="Times New Roman"/>
          <w:sz w:val="18"/>
        </w:rPr>
      </w:pPr>
    </w:p>
    <w:p>
      <w:pPr>
        <w:spacing w:before="0"/>
        <w:ind w:left="4643" w:right="252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zastępstwie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Prezesa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Narodowego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Funduszu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Zdrowia</w:t>
      </w:r>
    </w:p>
    <w:p>
      <w:pPr>
        <w:spacing w:before="115"/>
        <w:ind w:left="4642" w:right="252" w:firstLine="0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8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6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185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545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17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295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173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51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28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06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spacing w:before="138"/>
      <w:ind w:left="1185" w:hanging="360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2021-12-17T13:53:25Z</dcterms:created>
  <dcterms:modified xsi:type="dcterms:W3CDTF">2021-12-17T13:53:25Z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2021-12-16T00:00:00Z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2021-12-17T00:00:00Z</vt:filetime>
  </property>
</Properties>
</file>